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52E" w:rsidRDefault="007E052E" w:rsidP="007E052E">
      <w:pPr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附件</w:t>
      </w:r>
      <w:r>
        <w:rPr>
          <w:rFonts w:ascii="黑体" w:eastAsia="黑体" w:hAnsi="黑体" w:cs="仿宋_GB2312"/>
          <w:kern w:val="0"/>
          <w:sz w:val="32"/>
          <w:szCs w:val="32"/>
        </w:rPr>
        <w:t>5</w:t>
      </w:r>
    </w:p>
    <w:p w:rsidR="007E052E" w:rsidRDefault="007E052E" w:rsidP="00FE661D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普通会员单位名单（第一批）</w:t>
      </w:r>
    </w:p>
    <w:p w:rsidR="007E052E" w:rsidRDefault="00FE661D" w:rsidP="00FE661D">
      <w:pPr>
        <w:spacing w:line="560" w:lineRule="exact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 w:rsidRPr="00FE661D">
        <w:rPr>
          <w:rFonts w:ascii="仿宋_GB2312" w:eastAsia="仿宋_GB2312" w:hAnsi="仿宋_GB2312" w:cs="仿宋_GB2312" w:hint="eastAsia"/>
          <w:b/>
          <w:sz w:val="32"/>
          <w:szCs w:val="32"/>
        </w:rPr>
        <w:t>（439个）</w:t>
      </w:r>
    </w:p>
    <w:tbl>
      <w:tblPr>
        <w:tblW w:w="8680" w:type="dxa"/>
        <w:tblInd w:w="96" w:type="dxa"/>
        <w:tblLook w:val="04A0" w:firstRow="1" w:lastRow="0" w:firstColumn="1" w:lastColumn="0" w:noHBand="0" w:noVBand="1"/>
      </w:tblPr>
      <w:tblGrid>
        <w:gridCol w:w="3981"/>
        <w:gridCol w:w="4699"/>
      </w:tblGrid>
      <w:tr w:rsidR="005F3E51" w:rsidRPr="00660068" w:rsidTr="000472B0">
        <w:trPr>
          <w:trHeight w:val="582"/>
          <w:tblHeader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spacing w:line="520" w:lineRule="exact"/>
              <w:ind w:rightChars="100" w:right="210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 w:rsidRPr="00660068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所属省、自治区、直辖市</w:t>
            </w:r>
          </w:p>
        </w:tc>
        <w:tc>
          <w:tcPr>
            <w:tcW w:w="4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 w:rsidRPr="00660068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单位名称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北京市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北京市密云县文化馆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天津市东丽区文化馆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邯郸市群众艺术馆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三河市文化馆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沙河市文化馆</w:t>
            </w:r>
          </w:p>
        </w:tc>
      </w:tr>
      <w:tr w:rsidR="005F3E51" w:rsidRPr="00660068" w:rsidTr="000472B0">
        <w:trPr>
          <w:trHeight w:val="840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迁安市文化馆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邯郸武安市文化馆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霸州市文化馆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辛集市文化馆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石家庄市裕华区文化馆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唐山市丰南区文化馆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邯郸市复兴区文化馆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蠡县文化馆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灵寿县文化馆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正定县文化馆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张北县文化馆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易县文化馆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乐亭县文化馆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邱县文化馆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涉县文化馆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满城县文化馆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青县文化馆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山西省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大同市矿区文化馆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临汾市群众艺术馆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朔州市群众艺术馆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晋中市群众艺术馆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晋城市群众艺术馆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阳泉市群众艺术馆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霍州市群众艺术馆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长治市郊区文化馆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蒲县人民文化馆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隰县文化馆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襄汾县人民文化馆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翼城县人民文化馆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永和县文化馆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吉县文化馆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应县人民文化馆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和顺县文化馆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左权县文化馆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大宁县人民文化馆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汾西县文馆</w:t>
            </w:r>
          </w:p>
        </w:tc>
      </w:tr>
      <w:tr w:rsidR="005F3E51" w:rsidRPr="00660068" w:rsidTr="000472B0">
        <w:trPr>
          <w:trHeight w:val="828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浮山县人民文化馆</w:t>
            </w:r>
          </w:p>
        </w:tc>
      </w:tr>
      <w:tr w:rsidR="005F3E51" w:rsidRPr="00660068" w:rsidTr="000472B0">
        <w:trPr>
          <w:trHeight w:val="876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盂县人民文化馆</w:t>
            </w:r>
          </w:p>
        </w:tc>
      </w:tr>
      <w:tr w:rsidR="005F3E51" w:rsidRPr="00660068" w:rsidTr="000472B0">
        <w:trPr>
          <w:trHeight w:val="948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黎城县人民文化馆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屯留县文化馆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武乡县人民文化馆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襄垣县文化馆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内蒙古自治区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鄂尔多斯市群众艺术馆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赤峰市群众艺术馆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鄂尔多斯市康巴什新区文化广播电影电视局文化馆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牙克石市文化馆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额尔古纳市文化馆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通辽市群众艺术馆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包头市群众艺术馆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包头群众文化学会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扎兰屯市文化馆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科尔沁区文化馆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海拉尔区文化馆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东胜区文化馆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包头市石拐区文化馆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乌海市海勃湾区文化馆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莫力达瓦达斡尔族自治旗文化馆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土默特右旗文化馆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乌审旗文化馆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鄂温克族自治旗文化馆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杭锦旗文化馆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达拉特旗文化馆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鄂托克前旗文化馆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新巴尔虎右旗文化馆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通辽市奈曼旗文化馆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鄂伦春自治旗文化馆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阿拉善右旗文化图书馆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鄂托克旗文化馆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陈巴尔虎旗文化馆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鄂尔多斯市准格尔旗文化馆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鞍山市群众艺术馆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本溪市群众艺术馆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丹东市群众艺术馆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抚顺市群众艺术馆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锦州市群众艺术馆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吉林省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长春市宽城区文化馆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吉林市船营区文化馆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通化市东昌区文化馆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抚松县文化馆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黑龙江省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齐齐哈尔市群众艺术馆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牡丹江市群众艺术馆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佳木斯市群众艺术馆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打浦桥社区文化活动中心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无锡市文化馆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海门市文化馆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启东市文化馆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太仓市文化馆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如皋市文化馆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泰兴市文化馆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兴化市文化馆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泰州市文化馆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江阴市文化馆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宜兴市文化馆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宿迁市文化馆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徐州文化馆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邳州市文化馆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新沂市文化馆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盐城市文化馆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镇江市文化馆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丹阳市文化馆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句容市文化馆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扬州市文化馆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淮安市文化馆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大丰市文化馆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常州市文化馆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金坛市文化馆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昆山市文化馆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溧水区文化馆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鼓楼区文化馆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连云港市文化馆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苏州工业园区文化馆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宿豫区文化馆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广陵区文化馆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无锡市惠山区文化馆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无锡市新区文化馆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苏州高新区文化馆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苏州市姑苏区文化馆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吴江区公共文化艺术中心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南京市玄武区文化馆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南京市高淳区文化馆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南京市江宁区文化馆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南京市秦淮区文化馆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南京市栖霞区文化馆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南京市建邺区文化馆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南京市六合区第二文化馆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南通市通州区文化馆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南通市崇川区文化馆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泰州市海陵区文化馆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泰州市姜堰区文化馆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泰州市靖江市文化馆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淮安市淮安区文化馆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淮安市淮阴区文化馆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淮安市清浦区文化馆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淮安市清河区文化馆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常州市天宁区文化馆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常州市武进区文化馆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常州市钟楼区文化馆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宿迁市宿城区文化馆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苏州市吴中区文化馆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徐州市铜山区文化馆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盐城市盐都区文化馆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扬州市邗江区文化馆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扬州市江都区文化馆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镇江市丹徒区文化馆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海安县文化馆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沭阳县文化馆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灌云县文化馆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金湖县文化馆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涟水县文化馆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盱眙县文化馆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洪泽县文化馆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东海县文化馆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灌南县文化馆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赣榆县文化馆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泗阳县文化馆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如东县文化馆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阜宁县文化馆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泗洪县文化馆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丰县文化馆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沛县文化馆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睢宁县文化馆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宝应县文化馆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滨海县文化馆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扬中市文化馆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扬中市八桥镇文体服务中心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扬中市三茅街道文体服务中心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扬中市西来桥镇文体服务中心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扬中市新坝镇文体服务中心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扬中市油坊镇文化站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宜兴市万石镇文化站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宜兴市官林镇文化站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昆山市巴城镇文化体育站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昆山市陆家镇文化体育站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周市镇文体站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扬州市江都区大桥镇文化体育站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扬州市江都区小纪镇文化站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张家港市大新镇文化站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张家港市南丰镇文化站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张家港市杨舍镇文化站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泰兴市济川街道文化站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泰兴市滨江镇文化站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宝应县</w:t>
            </w:r>
            <w:r w:rsidRPr="00660068">
              <w:rPr>
                <w:rFonts w:ascii="宋体" w:hAnsi="宋体" w:cs="宋体" w:hint="eastAsia"/>
                <w:kern w:val="0"/>
                <w:sz w:val="32"/>
                <w:szCs w:val="32"/>
              </w:rPr>
              <w:t>氾</w:t>
            </w: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水镇文化体育站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兴化市戴南文化站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兴化市茅山镇文化站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兴化市周庄文化站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屺亭街道文体站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绍兴市文化馆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衢州市文化馆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台州市文化馆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丽水市文化馆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衢江区文化馆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常山县文化馆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合肥市文化馆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蚌埠市文化馆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宿州市文化馆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淮北市文化馆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阜阳市文化馆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黄山市文化馆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安庆市文化馆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宣城市文化馆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合肥市蜀山区文化馆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莆田市群众艺术馆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南平市文化艺术馆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龙岩市艺术馆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宁德市艺术馆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三明市艺术馆平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漳州市艺术馆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潭县文化馆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江西省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新余市群众艺术馆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吉安市群众艺术馆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鹰潭市群众艺术馆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九江市文化馆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抚州市群众艺术馆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赣州市群众艺术馆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上饶市群众艺术馆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吉安市遂川县文化馆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滨州市群众艺术馆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德州市艺术馆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日照市群众艺术馆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聊城市群众艺术馆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商丘市群众艺术馆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漯河市群众艺术馆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济源市群众艺术馆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汝州市群众艺术馆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驻马店市群众艺术馆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商丘市睢阳区文化馆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西峡县人民文化馆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宜昌市群众艺术馆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湖北省十堰市群众艺术馆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黄冈市群众艺术馆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咸宁市群众艺术馆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潜江市群众艺术馆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荆门市群众艺术馆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孝感市群众艺术馆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恩施土家族苗族自治州文化馆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湖北省神农架林区群众艺术馆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武汉市洪山区文化馆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湖南省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长沙市群众艺术馆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张家界市永定区文化馆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宁远县文化馆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惠州市文化馆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东莞市文化馆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肇庆市文化馆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潮州市文化馆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广州市海珠区文化馆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广州市荔湾区文化馆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广州市越秀区文化馆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广州市番禺区文化馆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广州市天河区文化馆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佛山市高明区文化馆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佛山市南海区文化馆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佛山市禅城区文化馆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佛山市顺德区文化艺术发展中心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河源市源城区文化馆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和平县文化馆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封开县文化馆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佛山市顺德区大良街道文化中心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佛山市高明区荷城街道文化站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广西壮族自治区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桂林市群众艺术馆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钦州市群众艺术馆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北海市群众艺术馆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梧州市群众艺术馆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海南省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文昌市文化馆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海口市龙华区文化馆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海南省屯昌县文化馆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临高县文化馆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重庆市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重庆市万州区文化馆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铜梁县文化馆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攀枝花市文化馆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都江堰市文化馆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邛崃市文化馆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彭州市文化馆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眉山市文化馆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自贡市文化馆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绵阳市文化馆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简阳市文化馆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万源市文化馆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南充市文化馆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遂宁市文化馆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内江市文化馆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广安市文化馆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巴中市文化馆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德阳市文化馆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泸州市文化馆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雅安市文化馆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峨眉山市文化馆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西昌市文化馆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宜宾市文化馆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绵竹市文化馆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广汉市文化馆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什邡市文化馆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广元市文化馆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成都市武侯区文化馆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成都市青羊区文化馆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成都市锦江区文化馆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成都市龙泉驿区文化馆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成都市温江区文化馆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达州市达川区文化馆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达州市通川区文化馆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攀枝花市东区文化馆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攀枝花市西区文化馆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广安市前锋区文化馆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绵阳市涪城区文化馆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资阳市雁江区文化馆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遂宁市船山区文化馆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安居区文化馆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五通桥区文化馆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德阳市旌阳区文化馆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凉山彝族自治州文化馆(凉山州美术馆)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阿坝藏族羌族自治州文化馆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甘孜州文化馆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茂县文化馆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通江县文化馆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南江县文化馆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平昌县文化馆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泸县文化馆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罗江县文化馆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江安县文化馆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筠连县文化馆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犍为县文化馆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夹江县文化馆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木里县文化馆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会理县文化馆（美术馆）</w:t>
            </w:r>
          </w:p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（民族艺术团）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中江县文化馆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旺苍县文化馆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剑阁县文化馆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双流县文化馆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郫县文化馆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蒲江县文化馆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乐至县文化馆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盐边县文化馆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米易县文化馆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宣汉县文化馆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大竹县文化馆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渠县文化馆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开江县文化馆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大英县文化馆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资中县文化馆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成都郫县团结镇综合文化站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贵州省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贵阳市群众艺术馆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赤水市文化馆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六盘水市文化馆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铜仁市文化馆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兴义市文化馆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毕节市文化馆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贵阳市云岩区文化馆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贵阳市南明区文化馆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乌当区文化馆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汇川区文化馆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市钟山区文化馆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贵州省六枝特区文化馆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毕节市七星关区文化馆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贵阳市花溪区文化馆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贵州省贵阳市白云区文化馆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黔东南苗族侗族自治州文化馆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黔西南布依族苗族自治州文化馆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正安县文化馆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习水县文化馆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凤冈县文化馆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开阳县文化馆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遵义县文化馆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湄潭县文化馆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息烽县文化馆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绥阳县文化馆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织金县文化馆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大方县文化馆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黔西县文化馆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赫章县文化馆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金沙县文化馆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贵定县文化馆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台江县文化馆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三穗县文化馆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天柱县文化馆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雷山县文化馆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盘县文化馆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册亨县文化馆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金沙县五龙街道综合文化站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金沙县禹谟镇综合文化站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金沙县安洛乡综合文化站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金沙县新化乡综合文化站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金沙县高坪乡综合文化站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金沙县后山乡综合文化站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金沙县平坝镇综合文化站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金沙县沙土镇综合文化站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金沙县石场乡综合文化站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毕节经济开发区小坝镇综合文化站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云南省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曲靖市文化馆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玉溪市文化馆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保山市文化馆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昭通市文化馆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丽江市文化馆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普洱市文化馆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临沧市文化馆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红河州文化馆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文山州文化馆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西双版纳州文化馆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云南省大理州群众艺术馆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德宏州文化馆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怒江傈僳族自治州文化馆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迪庆藏族自治州文化馆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西藏自治区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拉萨市群众艺术馆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昌都地区群众艺术馆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西藏林芝地区群众艺术馆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西藏那曲地区群众艺术馆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阿里地区群众艺术馆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陕西省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铜川市群众艺术馆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宝鸡市金台区文化馆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汉滨区文化馆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陕西省大荔县文化馆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洛南县群众艺术馆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陕西省乾县文化馆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吴起县文化馆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甘肃省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兰州市文化馆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定西市文化馆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庆阳市文化馆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金昌市文化馆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武威市文化馆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张掖市文化馆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嘉峪关市文化馆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酒泉市文化馆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临夏回族自治州文化馆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张掖市甘州区文化馆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青海省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海东市群众艺术馆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海西蒙古族藏族自治州群众艺术</w:t>
            </w: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玉树藏族自治州群众艺术馆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黄南州群众艺术馆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宁夏回族自治区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宁夏石嘴山市文化馆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固原市群众艺术馆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中卫市文化馆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新疆维吾尔自治区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克拉玛依市文化馆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喀什地区文化馆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新疆昌吉州文化馆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新疆生产建设兵团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新疆生产建设兵团第四师文化活动中心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十师北屯市文化馆</w:t>
            </w:r>
          </w:p>
        </w:tc>
      </w:tr>
    </w:tbl>
    <w:p w:rsidR="005F3E51" w:rsidRDefault="005F3E51" w:rsidP="00FE661D">
      <w:pPr>
        <w:spacing w:line="560" w:lineRule="exact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:rsidR="005F3E51" w:rsidRPr="00FE661D" w:rsidRDefault="005F3E51" w:rsidP="00FE661D">
      <w:pPr>
        <w:spacing w:line="560" w:lineRule="exact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:rsidR="009D5FC7" w:rsidRDefault="009D5FC7" w:rsidP="00FD5101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/>
          <w:b/>
          <w:sz w:val="36"/>
          <w:szCs w:val="36"/>
        </w:rPr>
        <w:br w:type="page"/>
      </w:r>
    </w:p>
    <w:p w:rsidR="00FD5101" w:rsidRDefault="00FD5101" w:rsidP="00FD5101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lastRenderedPageBreak/>
        <w:t>普通会员单位名单（第二批）</w:t>
      </w:r>
    </w:p>
    <w:p w:rsidR="00F84551" w:rsidRPr="00F84551" w:rsidRDefault="005F3E51" w:rsidP="005F3E51">
      <w:pPr>
        <w:widowControl/>
        <w:ind w:firstLine="1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（4</w:t>
      </w:r>
      <w:r w:rsidR="007F1D5B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个）</w:t>
      </w:r>
    </w:p>
    <w:tbl>
      <w:tblPr>
        <w:tblW w:w="8659" w:type="dxa"/>
        <w:tblInd w:w="96" w:type="dxa"/>
        <w:tblLook w:val="04A0" w:firstRow="1" w:lastRow="0" w:firstColumn="1" w:lastColumn="0" w:noHBand="0" w:noVBand="1"/>
      </w:tblPr>
      <w:tblGrid>
        <w:gridCol w:w="3981"/>
        <w:gridCol w:w="4678"/>
      </w:tblGrid>
      <w:tr w:rsidR="000D1C3D" w:rsidRPr="000D1C3D" w:rsidTr="00F84551">
        <w:trPr>
          <w:trHeight w:val="576"/>
          <w:tblHeader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所属省、自治区、直辖市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单位名称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bookmarkStart w:id="0" w:name="_GoBack" w:colFirst="1" w:colLast="1"/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东城区第一文化馆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衡水市群众艺术馆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枣强县文化馆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山西省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长子县文化馆</w:t>
            </w:r>
          </w:p>
        </w:tc>
      </w:tr>
      <w:bookmarkEnd w:id="0"/>
      <w:tr w:rsidR="000D1C3D" w:rsidRPr="000D1C3D" w:rsidTr="00F84551">
        <w:trPr>
          <w:trHeight w:val="6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内蒙古自治区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呼和浩特市群众艺术馆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大连市中山区文化馆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大连市沙河口区文化馆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上海尚明文化服务中心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上海市浦东新区浦南文化馆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上海市长宁民俗文化中心</w:t>
            </w:r>
          </w:p>
        </w:tc>
      </w:tr>
      <w:tr w:rsidR="00BE12CE" w:rsidRPr="000D1C3D" w:rsidTr="00F84551">
        <w:trPr>
          <w:trHeight w:val="6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CE" w:rsidRPr="000D1C3D" w:rsidRDefault="00BE12CE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E12C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CE" w:rsidRPr="000D1C3D" w:rsidRDefault="00BE12CE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E12C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溧阳市文化馆</w:t>
            </w:r>
            <w:r w:rsidRPr="00BE12C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宁波音王电声股份有限公司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安徽华博胜讯信息科技股份有限公司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福鼎市文化馆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厦门市同安区文化馆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厦门市思明区文化馆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厦门市湖里区文化馆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泉港区文化馆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淄博市群众艺术馆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淄博市张店区文化馆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青岛市市南区文化馆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潍坊市文化馆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莱芜市艺术馆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临朐县文化馆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平顶山市群众艺术馆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焦作市山阳区文化馆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焦作市解放区文化馆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武陟县文化馆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南乐县文化馆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滑县文化馆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江汉区文化馆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邵阳市文化馆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株洲市群众艺术馆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靖州苗族侗族自治县文化馆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茂名市文化馆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四川省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成都十相科技有限公司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威远县文化馆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邻水县文化馆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汉中市群众艺术馆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高陵县文化馆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府谷县文化馆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神木县文化馆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甘肃省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敦煌市文化馆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宁夏回族自治区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海原县文化馆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新疆维吾尔自治区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巴音郭楞蒙古自治州文化艺术创作中心</w:t>
            </w:r>
          </w:p>
        </w:tc>
      </w:tr>
    </w:tbl>
    <w:p w:rsidR="005F3E51" w:rsidRDefault="005F3E51">
      <w:pPr>
        <w:widowControl/>
        <w:jc w:val="left"/>
      </w:pPr>
      <w:r>
        <w:br w:type="page"/>
      </w:r>
    </w:p>
    <w:p w:rsidR="005F3E51" w:rsidRDefault="005F3E51" w:rsidP="005F3E51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lastRenderedPageBreak/>
        <w:t>普通会员单位名单（第三</w:t>
      </w:r>
      <w:r w:rsidRPr="00660068">
        <w:rPr>
          <w:rFonts w:ascii="方正小标宋简体" w:eastAsia="方正小标宋简体" w:hAnsi="宋体" w:hint="eastAsia"/>
          <w:b/>
          <w:sz w:val="36"/>
          <w:szCs w:val="36"/>
        </w:rPr>
        <w:t>批）</w:t>
      </w:r>
    </w:p>
    <w:p w:rsidR="005F3E51" w:rsidRPr="00E06082" w:rsidRDefault="005F3E51" w:rsidP="005F3E51">
      <w:pPr>
        <w:jc w:val="center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 w:rsidRPr="00E0608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（41个）</w:t>
      </w:r>
    </w:p>
    <w:tbl>
      <w:tblPr>
        <w:tblW w:w="8659" w:type="dxa"/>
        <w:tblInd w:w="96" w:type="dxa"/>
        <w:tblLook w:val="04A0" w:firstRow="1" w:lastRow="0" w:firstColumn="1" w:lastColumn="0" w:noHBand="0" w:noVBand="1"/>
      </w:tblPr>
      <w:tblGrid>
        <w:gridCol w:w="3981"/>
        <w:gridCol w:w="4678"/>
      </w:tblGrid>
      <w:tr w:rsidR="005F3E51" w:rsidRPr="00660068" w:rsidTr="000472B0">
        <w:trPr>
          <w:trHeight w:val="576"/>
          <w:tblHeader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所属省、自治区、直辖市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803A7B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03A7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张家口市群众艺术馆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03A7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冀州市文化馆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803A7B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03A7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故城县文化馆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内蒙古自治区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03A7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满洲里市群众艺术馆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03A7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包头市九原区文化馆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03A7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凌海市文化馆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03A7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黑山县文化馆（黑山县非物质文化遗产保护中心）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03A7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北镇市文化馆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03A7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阜新市群众艺术馆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吉林省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0608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吉林市丰满区文化馆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黑龙江省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E06082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0608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哈尔滨市南岗区文化馆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E06082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0608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仪征市文化馆</w:t>
            </w:r>
          </w:p>
        </w:tc>
      </w:tr>
      <w:tr w:rsidR="005F3E51" w:rsidRPr="00660068" w:rsidTr="005F3E51">
        <w:trPr>
          <w:trHeight w:val="6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0608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莲都区文化馆</w:t>
            </w:r>
          </w:p>
        </w:tc>
      </w:tr>
      <w:tr w:rsidR="005F3E51" w:rsidRPr="00660068" w:rsidTr="005F3E51">
        <w:trPr>
          <w:trHeight w:val="684"/>
        </w:trPr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D45B02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45B0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51" w:rsidRPr="00D45B02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45B02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界首市文化馆</w:t>
            </w:r>
          </w:p>
        </w:tc>
      </w:tr>
      <w:tr w:rsidR="005F3E51" w:rsidRPr="00660068" w:rsidTr="005F3E51">
        <w:trPr>
          <w:trHeight w:val="684"/>
        </w:trPr>
        <w:tc>
          <w:tcPr>
            <w:tcW w:w="3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45B0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太和县文化馆</w:t>
            </w:r>
          </w:p>
        </w:tc>
      </w:tr>
      <w:tr w:rsidR="005F3E51" w:rsidRPr="00660068" w:rsidTr="005F3E51">
        <w:trPr>
          <w:trHeight w:val="684"/>
        </w:trPr>
        <w:tc>
          <w:tcPr>
            <w:tcW w:w="3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45B0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潜山县文化馆</w:t>
            </w:r>
          </w:p>
        </w:tc>
      </w:tr>
      <w:tr w:rsidR="005F3E51" w:rsidRPr="00660068" w:rsidTr="005F3E51">
        <w:trPr>
          <w:trHeight w:val="684"/>
        </w:trPr>
        <w:tc>
          <w:tcPr>
            <w:tcW w:w="3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45B0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宿州市</w:t>
            </w:r>
            <w:r w:rsidRPr="005F3E5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埇</w:t>
            </w:r>
            <w:r w:rsidRPr="00D45B0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桥区文化馆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D45B02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45B0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厦门市集美区文化馆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D45B02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45B0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福建省武平县文化馆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江西省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D45B02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06082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南昌市东湖区文化馆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45B0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青岛市李沧区文化馆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45B0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烟台市莱山区文化馆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45B0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阳信县文化馆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45B0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山东省淄博市淄川区文化馆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51" w:rsidRPr="00D45B02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45B0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林州市文化馆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51" w:rsidRPr="00D45B02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45B02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河南省安阳市文峰区文化馆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51" w:rsidRPr="00D45B02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45B0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信阳市群众艺术馆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51" w:rsidRPr="00D45B02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45B02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平顶山市文化艺术中心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51" w:rsidRPr="00E06082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0608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鄂州市群众艺术馆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51" w:rsidRPr="00E06082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0608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利川市文化馆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51" w:rsidRPr="00E06082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06082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汕尾市文化馆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51" w:rsidRPr="00E06082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0608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宝安区群众文化艺术馆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重庆市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51" w:rsidRPr="00E06082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0608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重庆市巴南区文化馆</w:t>
            </w:r>
          </w:p>
        </w:tc>
      </w:tr>
      <w:tr w:rsidR="005F3E51" w:rsidRPr="00660068" w:rsidTr="005F3E51">
        <w:trPr>
          <w:trHeight w:val="684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51" w:rsidRPr="00E06082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06082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重庆市大渡口区文化馆</w:t>
            </w:r>
          </w:p>
        </w:tc>
      </w:tr>
      <w:tr w:rsidR="005F3E51" w:rsidRPr="00660068" w:rsidTr="005F3E51">
        <w:trPr>
          <w:trHeight w:val="684"/>
        </w:trPr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贵州省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51" w:rsidRPr="00E06082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0608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贵州省仁怀市文化馆</w:t>
            </w:r>
          </w:p>
        </w:tc>
      </w:tr>
      <w:tr w:rsidR="005F3E51" w:rsidRPr="00660068" w:rsidTr="005F3E51">
        <w:trPr>
          <w:trHeight w:val="684"/>
        </w:trPr>
        <w:tc>
          <w:tcPr>
            <w:tcW w:w="3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51" w:rsidRPr="00E06082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0608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黔南州文化馆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云南省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51" w:rsidRPr="00E06082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0608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宣威市文化馆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51" w:rsidRPr="00E06082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0608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渭南市文化艺术中心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51" w:rsidRPr="00E06082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06082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咸阳市秦都区文化馆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宁夏回族自治区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51" w:rsidRPr="00E06082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0608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中宁县文化馆</w:t>
            </w:r>
          </w:p>
        </w:tc>
      </w:tr>
      <w:tr w:rsidR="005F3E51" w:rsidRPr="00660068" w:rsidTr="000472B0">
        <w:trPr>
          <w:trHeight w:val="684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51" w:rsidRPr="00E06082" w:rsidRDefault="005F3E51" w:rsidP="000472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0608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固原市原州区文化馆</w:t>
            </w:r>
          </w:p>
        </w:tc>
      </w:tr>
    </w:tbl>
    <w:p w:rsidR="005F3E51" w:rsidRPr="00D73735" w:rsidRDefault="005F3E51" w:rsidP="005F3E51"/>
    <w:p w:rsidR="00553C76" w:rsidRPr="00D73735" w:rsidRDefault="00553C76" w:rsidP="009D5FC7">
      <w:pPr>
        <w:jc w:val="left"/>
      </w:pPr>
    </w:p>
    <w:sectPr w:rsidR="00553C76" w:rsidRPr="00D73735" w:rsidSect="00A04B0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D95" w:rsidRDefault="00F11D95" w:rsidP="007E052E">
      <w:r>
        <w:separator/>
      </w:r>
    </w:p>
  </w:endnote>
  <w:endnote w:type="continuationSeparator" w:id="0">
    <w:p w:rsidR="00F11D95" w:rsidRDefault="00F11D95" w:rsidP="007E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61D" w:rsidRDefault="00F11D95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2049" type="#_x0000_t202" style="position:absolute;margin-left:0;margin-top:0;width:2in;height:2in;z-index:251658240;mso-wrap-style:none;mso-position-horizontal:center;mso-position-horizontal-relative:margin" filled="f" stroked="f">
          <v:textbox style="mso-next-textbox:#文本框 5;mso-fit-shape-to-text:t" inset="0,0,0,0">
            <w:txbxContent>
              <w:p w:rsidR="00FE661D" w:rsidRDefault="005B6917">
                <w:pPr>
                  <w:pStyle w:val="a4"/>
                  <w:rPr>
                    <w:rStyle w:val="a5"/>
                  </w:rPr>
                </w:pPr>
                <w:r>
                  <w:fldChar w:fldCharType="begin"/>
                </w:r>
                <w:r w:rsidR="00FE661D">
                  <w:rPr>
                    <w:rStyle w:val="a5"/>
                  </w:rPr>
                  <w:instrText xml:space="preserve">PAGE  </w:instrText>
                </w:r>
                <w:r>
                  <w:fldChar w:fldCharType="separate"/>
                </w:r>
                <w:r w:rsidR="007F1D5B">
                  <w:rPr>
                    <w:rStyle w:val="a5"/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D95" w:rsidRDefault="00F11D95" w:rsidP="007E052E">
      <w:r>
        <w:separator/>
      </w:r>
    </w:p>
  </w:footnote>
  <w:footnote w:type="continuationSeparator" w:id="0">
    <w:p w:rsidR="00F11D95" w:rsidRDefault="00F11D95" w:rsidP="007E0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6C33"/>
    <w:multiLevelType w:val="multilevel"/>
    <w:tmpl w:val="01D16C33"/>
    <w:lvl w:ilvl="0">
      <w:start w:val="1"/>
      <w:numFmt w:val="japaneseCounting"/>
      <w:lvlText w:val="%1、"/>
      <w:lvlJc w:val="left"/>
      <w:pPr>
        <w:ind w:left="1520" w:hanging="720"/>
      </w:pPr>
      <w:rPr>
        <w:rFonts w:hAnsi="黑体" w:cs="Times New Roman" w:hint="default"/>
      </w:rPr>
    </w:lvl>
    <w:lvl w:ilvl="1">
      <w:start w:val="1"/>
      <w:numFmt w:val="lowerLetter"/>
      <w:lvlText w:val="%2)"/>
      <w:lvlJc w:val="left"/>
      <w:pPr>
        <w:ind w:left="16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9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1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80" w:hanging="420"/>
      </w:pPr>
      <w:rPr>
        <w:rFonts w:cs="Times New Roman"/>
      </w:rPr>
    </w:lvl>
  </w:abstractNum>
  <w:abstractNum w:abstractNumId="1" w15:restartNumberingAfterBreak="0">
    <w:nsid w:val="551A4BAD"/>
    <w:multiLevelType w:val="singleLevel"/>
    <w:tmpl w:val="551A4BAD"/>
    <w:lvl w:ilvl="0">
      <w:start w:val="6"/>
      <w:numFmt w:val="chineseCounting"/>
      <w:suff w:val="nothing"/>
      <w:lvlText w:val="（%1）"/>
      <w:lvlJc w:val="left"/>
    </w:lvl>
  </w:abstractNum>
  <w:abstractNum w:abstractNumId="2" w15:restartNumberingAfterBreak="0">
    <w:nsid w:val="551B5562"/>
    <w:multiLevelType w:val="singleLevel"/>
    <w:tmpl w:val="551B5562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052E"/>
    <w:rsid w:val="0001090A"/>
    <w:rsid w:val="00013BB5"/>
    <w:rsid w:val="0002592A"/>
    <w:rsid w:val="00031F17"/>
    <w:rsid w:val="0006410C"/>
    <w:rsid w:val="000A5A6E"/>
    <w:rsid w:val="000A65A9"/>
    <w:rsid w:val="000B2913"/>
    <w:rsid w:val="000C057D"/>
    <w:rsid w:val="000D1C3D"/>
    <w:rsid w:val="000D3434"/>
    <w:rsid w:val="00100ECA"/>
    <w:rsid w:val="001142D9"/>
    <w:rsid w:val="00116DBF"/>
    <w:rsid w:val="00125C94"/>
    <w:rsid w:val="00130268"/>
    <w:rsid w:val="00171176"/>
    <w:rsid w:val="00172B29"/>
    <w:rsid w:val="001B27A7"/>
    <w:rsid w:val="001C386D"/>
    <w:rsid w:val="00204239"/>
    <w:rsid w:val="00226C56"/>
    <w:rsid w:val="00234392"/>
    <w:rsid w:val="002A58E7"/>
    <w:rsid w:val="002D5756"/>
    <w:rsid w:val="00304EDA"/>
    <w:rsid w:val="00321EFA"/>
    <w:rsid w:val="00343C0B"/>
    <w:rsid w:val="00355F6D"/>
    <w:rsid w:val="00357310"/>
    <w:rsid w:val="0036736F"/>
    <w:rsid w:val="003865E8"/>
    <w:rsid w:val="00387934"/>
    <w:rsid w:val="0039712B"/>
    <w:rsid w:val="003B06EC"/>
    <w:rsid w:val="003C2CFA"/>
    <w:rsid w:val="0043339A"/>
    <w:rsid w:val="00482B72"/>
    <w:rsid w:val="00485D69"/>
    <w:rsid w:val="004959F1"/>
    <w:rsid w:val="004B44C5"/>
    <w:rsid w:val="004C5F56"/>
    <w:rsid w:val="00501B38"/>
    <w:rsid w:val="005116A4"/>
    <w:rsid w:val="00512864"/>
    <w:rsid w:val="0052180E"/>
    <w:rsid w:val="005250D9"/>
    <w:rsid w:val="00526E54"/>
    <w:rsid w:val="00553C76"/>
    <w:rsid w:val="005927A0"/>
    <w:rsid w:val="005A417B"/>
    <w:rsid w:val="005B5C71"/>
    <w:rsid w:val="005B6917"/>
    <w:rsid w:val="005C4D88"/>
    <w:rsid w:val="005F3E51"/>
    <w:rsid w:val="00603789"/>
    <w:rsid w:val="00612C44"/>
    <w:rsid w:val="00624A97"/>
    <w:rsid w:val="00631621"/>
    <w:rsid w:val="006A7C14"/>
    <w:rsid w:val="006E6C1C"/>
    <w:rsid w:val="00721ACE"/>
    <w:rsid w:val="0072270F"/>
    <w:rsid w:val="00723FC1"/>
    <w:rsid w:val="0073658C"/>
    <w:rsid w:val="00742E09"/>
    <w:rsid w:val="0077454C"/>
    <w:rsid w:val="0078743F"/>
    <w:rsid w:val="007D5B56"/>
    <w:rsid w:val="007E052E"/>
    <w:rsid w:val="007E654D"/>
    <w:rsid w:val="007F1D5B"/>
    <w:rsid w:val="00850133"/>
    <w:rsid w:val="00883C7F"/>
    <w:rsid w:val="008A3079"/>
    <w:rsid w:val="008B5BDF"/>
    <w:rsid w:val="008D1173"/>
    <w:rsid w:val="008D1A35"/>
    <w:rsid w:val="008F1E93"/>
    <w:rsid w:val="0094368A"/>
    <w:rsid w:val="00946CB7"/>
    <w:rsid w:val="00947004"/>
    <w:rsid w:val="00950967"/>
    <w:rsid w:val="00951473"/>
    <w:rsid w:val="00956887"/>
    <w:rsid w:val="009612FE"/>
    <w:rsid w:val="00981372"/>
    <w:rsid w:val="009A16AC"/>
    <w:rsid w:val="009A6040"/>
    <w:rsid w:val="009C2360"/>
    <w:rsid w:val="009C44F0"/>
    <w:rsid w:val="009C5866"/>
    <w:rsid w:val="009D5FC7"/>
    <w:rsid w:val="00A04B01"/>
    <w:rsid w:val="00A33452"/>
    <w:rsid w:val="00A37965"/>
    <w:rsid w:val="00A80935"/>
    <w:rsid w:val="00AB37FD"/>
    <w:rsid w:val="00AB3BC3"/>
    <w:rsid w:val="00AF268A"/>
    <w:rsid w:val="00B0345D"/>
    <w:rsid w:val="00B73665"/>
    <w:rsid w:val="00B749E3"/>
    <w:rsid w:val="00B86178"/>
    <w:rsid w:val="00BC1345"/>
    <w:rsid w:val="00BE12CE"/>
    <w:rsid w:val="00C054E2"/>
    <w:rsid w:val="00C20DBD"/>
    <w:rsid w:val="00C2554A"/>
    <w:rsid w:val="00C266AD"/>
    <w:rsid w:val="00C32ADF"/>
    <w:rsid w:val="00C94916"/>
    <w:rsid w:val="00CB511C"/>
    <w:rsid w:val="00CC7B52"/>
    <w:rsid w:val="00CF75D5"/>
    <w:rsid w:val="00D15770"/>
    <w:rsid w:val="00D2169F"/>
    <w:rsid w:val="00D3432B"/>
    <w:rsid w:val="00D73735"/>
    <w:rsid w:val="00DC731E"/>
    <w:rsid w:val="00DD3A5E"/>
    <w:rsid w:val="00DE0F8A"/>
    <w:rsid w:val="00DF1EEB"/>
    <w:rsid w:val="00DF2640"/>
    <w:rsid w:val="00E16395"/>
    <w:rsid w:val="00E30330"/>
    <w:rsid w:val="00E50805"/>
    <w:rsid w:val="00EB52DB"/>
    <w:rsid w:val="00EB6B26"/>
    <w:rsid w:val="00EE3F28"/>
    <w:rsid w:val="00EE61BE"/>
    <w:rsid w:val="00F11D95"/>
    <w:rsid w:val="00F26BBB"/>
    <w:rsid w:val="00F3645D"/>
    <w:rsid w:val="00F724F4"/>
    <w:rsid w:val="00F84551"/>
    <w:rsid w:val="00FB6F35"/>
    <w:rsid w:val="00FD5101"/>
    <w:rsid w:val="00FE5034"/>
    <w:rsid w:val="00FE6482"/>
    <w:rsid w:val="00FE661D"/>
    <w:rsid w:val="00FF4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8566A805-3A54-444C-B9BE-59A83FC3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52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E0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E052E"/>
    <w:rPr>
      <w:sz w:val="18"/>
      <w:szCs w:val="18"/>
    </w:rPr>
  </w:style>
  <w:style w:type="paragraph" w:styleId="a4">
    <w:name w:val="footer"/>
    <w:basedOn w:val="a"/>
    <w:link w:val="Char0"/>
    <w:unhideWhenUsed/>
    <w:rsid w:val="007E0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E052E"/>
    <w:rPr>
      <w:sz w:val="18"/>
      <w:szCs w:val="18"/>
    </w:rPr>
  </w:style>
  <w:style w:type="paragraph" w:customStyle="1" w:styleId="ListParagraph1">
    <w:name w:val="List Paragraph1"/>
    <w:basedOn w:val="a"/>
    <w:rsid w:val="007E052E"/>
    <w:pPr>
      <w:ind w:firstLineChars="200" w:firstLine="420"/>
    </w:pPr>
  </w:style>
  <w:style w:type="character" w:styleId="a5">
    <w:name w:val="page number"/>
    <w:basedOn w:val="a0"/>
    <w:uiPriority w:val="99"/>
    <w:unhideWhenUsed/>
    <w:rsid w:val="007E052E"/>
    <w:rPr>
      <w:rFonts w:ascii="Times New Roman" w:hint="default"/>
      <w:sz w:val="24"/>
    </w:rPr>
  </w:style>
  <w:style w:type="paragraph" w:customStyle="1" w:styleId="reader-word-layer">
    <w:name w:val="reader-word-layer"/>
    <w:basedOn w:val="a"/>
    <w:rsid w:val="007E052E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Date"/>
    <w:basedOn w:val="a"/>
    <w:next w:val="a"/>
    <w:link w:val="Char1"/>
    <w:rsid w:val="007E052E"/>
    <w:pPr>
      <w:ind w:leftChars="2500" w:left="100"/>
    </w:pPr>
  </w:style>
  <w:style w:type="character" w:customStyle="1" w:styleId="Char1">
    <w:name w:val="日期 Char"/>
    <w:basedOn w:val="a0"/>
    <w:link w:val="a6"/>
    <w:rsid w:val="007E052E"/>
    <w:rPr>
      <w:rFonts w:ascii="Times New Roman" w:eastAsia="宋体" w:hAnsi="Times New Roman" w:cs="Times New Roman"/>
      <w:szCs w:val="20"/>
    </w:rPr>
  </w:style>
  <w:style w:type="table" w:styleId="a7">
    <w:name w:val="Table Grid"/>
    <w:basedOn w:val="a1"/>
    <w:uiPriority w:val="59"/>
    <w:rsid w:val="007E0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C4D8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C4D88"/>
    <w:rPr>
      <w:color w:val="800080"/>
      <w:u w:val="single"/>
    </w:rPr>
  </w:style>
  <w:style w:type="paragraph" w:customStyle="1" w:styleId="font5">
    <w:name w:val="font5"/>
    <w:basedOn w:val="a"/>
    <w:rsid w:val="005C4D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5C4D88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customStyle="1" w:styleId="font7">
    <w:name w:val="font7"/>
    <w:basedOn w:val="a"/>
    <w:rsid w:val="005C4D8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63">
    <w:name w:val="xl63"/>
    <w:basedOn w:val="a"/>
    <w:rsid w:val="005C4D88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65">
    <w:name w:val="xl65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66">
    <w:name w:val="xl66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customStyle="1" w:styleId="xl67">
    <w:name w:val="xl67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customStyle="1" w:styleId="xl68">
    <w:name w:val="xl68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customStyle="1" w:styleId="xl69">
    <w:name w:val="xl69"/>
    <w:basedOn w:val="a"/>
    <w:rsid w:val="005C4D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0">
    <w:name w:val="xl70"/>
    <w:basedOn w:val="a"/>
    <w:rsid w:val="005C4D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1">
    <w:name w:val="xl71"/>
    <w:basedOn w:val="a"/>
    <w:rsid w:val="005C4D8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2">
    <w:name w:val="xl72"/>
    <w:basedOn w:val="a"/>
    <w:rsid w:val="005C4D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3">
    <w:name w:val="xl73"/>
    <w:basedOn w:val="a"/>
    <w:rsid w:val="005C4D8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4">
    <w:name w:val="xl74"/>
    <w:basedOn w:val="a"/>
    <w:rsid w:val="005C4D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5">
    <w:name w:val="xl75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styleId="aa">
    <w:name w:val="List Paragraph"/>
    <w:basedOn w:val="a"/>
    <w:uiPriority w:val="34"/>
    <w:qFormat/>
    <w:rsid w:val="00FD5101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5F3E51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5F3E51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5F3E51"/>
    <w:rPr>
      <w:rFonts w:ascii="Times New Roman" w:eastAsia="宋体" w:hAnsi="Times New Roman" w:cs="Times New Roman"/>
      <w:szCs w:val="20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5F3E51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5F3E51"/>
    <w:rPr>
      <w:rFonts w:ascii="Times New Roman" w:eastAsia="宋体" w:hAnsi="Times New Roman" w:cs="Times New Roman"/>
      <w:b/>
      <w:bCs/>
      <w:szCs w:val="20"/>
    </w:rPr>
  </w:style>
  <w:style w:type="paragraph" w:styleId="ae">
    <w:name w:val="Balloon Text"/>
    <w:basedOn w:val="a"/>
    <w:link w:val="Char4"/>
    <w:uiPriority w:val="99"/>
    <w:semiHidden/>
    <w:unhideWhenUsed/>
    <w:rsid w:val="005F3E51"/>
    <w:rPr>
      <w:sz w:val="18"/>
      <w:szCs w:val="18"/>
    </w:rPr>
  </w:style>
  <w:style w:type="character" w:customStyle="1" w:styleId="Char4">
    <w:name w:val="批注框文本 Char"/>
    <w:basedOn w:val="a0"/>
    <w:link w:val="ae"/>
    <w:uiPriority w:val="99"/>
    <w:semiHidden/>
    <w:rsid w:val="005F3E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D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906</Words>
  <Characters>5165</Characters>
  <Application>Microsoft Office Word</Application>
  <DocSecurity>0</DocSecurity>
  <Lines>43</Lines>
  <Paragraphs>12</Paragraphs>
  <ScaleCrop>false</ScaleCrop>
  <Company>china</Company>
  <LinksUpToDate>false</LinksUpToDate>
  <CharactersWithSpaces>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lidou</dc:creator>
  <cp:lastModifiedBy>lidou</cp:lastModifiedBy>
  <cp:revision>5</cp:revision>
  <dcterms:created xsi:type="dcterms:W3CDTF">2017-02-16T08:43:00Z</dcterms:created>
  <dcterms:modified xsi:type="dcterms:W3CDTF">2017-02-17T01:12:00Z</dcterms:modified>
</cp:coreProperties>
</file>